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79E4" w14:textId="5BDF5854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</w:t>
      </w:r>
      <w:r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20</w:t>
      </w: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</w:t>
      </w:r>
      <w:r w:rsidR="00236741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74</w:t>
      </w: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</w:t>
      </w:r>
      <w:r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2024</w:t>
      </w:r>
    </w:p>
    <w:p w14:paraId="63F3C3A4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19A5640A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8FBA36E" w14:textId="6E7BFC70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z dnia</w:t>
      </w:r>
      <w:r w:rsidR="00E243F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23674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14</w:t>
      </w:r>
      <w:r w:rsidR="00E243F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marca 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 r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.</w:t>
      </w:r>
    </w:p>
    <w:p w14:paraId="68B99DF5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3EDA888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3F672BCB" w14:textId="77777777" w:rsidR="00C32E99" w:rsidRPr="00C32E99" w:rsidRDefault="00C32E99" w:rsidP="00C32E99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407E209" w14:textId="77777777" w:rsidR="00C32E99" w:rsidRPr="00C32E99" w:rsidRDefault="00C32E99" w:rsidP="00C32E99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Działając na podstawie art. 33 ust. 3 ustawy z dnia 8 marca 1990 r. o samorządzie gminnym (Dz. U. z 2023 r. poz. 40) i art. 7 pkt 4 ustawy z dnia 21 listopada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br/>
        <w:t xml:space="preserve">2008 r. o pracownikach samorządowych (Dz. U. z 2022 r. poz. 530) oraz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br/>
      </w:r>
      <w:r w:rsidRPr="00C32E9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6D77648F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859B45E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44693BB6" w14:textId="77777777" w:rsidR="00C32E99" w:rsidRPr="00C32E99" w:rsidRDefault="00C32E99" w:rsidP="00C32E99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4248C7D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592E42F1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BE5C4E" w14:textId="77777777" w:rsidR="00C32E99" w:rsidRDefault="00C32E99" w:rsidP="00C32E99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C32E99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Powołuję Komisję dla wyboru kandydata na stanowisko </w:t>
      </w:r>
    </w:p>
    <w:p w14:paraId="76737988" w14:textId="6132D109" w:rsidR="009E723E" w:rsidRDefault="00E243F0" w:rsidP="00C32E99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Podinspektora </w:t>
      </w:r>
      <w:r w:rsidR="00C32E99" w:rsidRPr="00C32E99">
        <w:rPr>
          <w:rFonts w:ascii="Arial" w:eastAsia="Times New Roman" w:hAnsi="Arial" w:cs="Arial"/>
          <w:bCs/>
          <w:kern w:val="36"/>
          <w:lang w:eastAsia="pl-PL"/>
          <w14:ligatures w14:val="none"/>
        </w:rPr>
        <w:t>w Wydziale</w:t>
      </w:r>
      <w:r w:rsidR="00C32E99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 </w:t>
      </w:r>
      <w:r w:rsidR="00236741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Zarządzania Infrastrukturą Urzędu </w:t>
      </w:r>
    </w:p>
    <w:p w14:paraId="6C709643" w14:textId="43524546" w:rsidR="00C32E99" w:rsidRDefault="009E723E" w:rsidP="00C32E99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(Oddział</w:t>
      </w:r>
      <w:r w:rsidR="00236741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 Gospodarowania Zasobami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)</w:t>
      </w:r>
    </w:p>
    <w:p w14:paraId="5ECB05D8" w14:textId="25D374BA" w:rsidR="00C32E99" w:rsidRPr="00C32E99" w:rsidRDefault="00C32E99" w:rsidP="00C32E99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Urzędu </w:t>
      </w:r>
      <w:r w:rsidRPr="00C32E99">
        <w:rPr>
          <w:rFonts w:ascii="Arial" w:eastAsia="Times New Roman" w:hAnsi="Arial" w:cs="Arial"/>
          <w:bCs/>
          <w:kern w:val="36"/>
          <w:lang w:eastAsia="pl-PL"/>
          <w14:ligatures w14:val="none"/>
        </w:rPr>
        <w:t>Miasta Rzeszowa w składzie:</w:t>
      </w:r>
    </w:p>
    <w:p w14:paraId="2DAC17B2" w14:textId="77777777" w:rsidR="00C32E99" w:rsidRPr="00C32E99" w:rsidRDefault="00C32E99" w:rsidP="00C32E9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E15D48A" w14:textId="77777777" w:rsidR="00C32E99" w:rsidRPr="00C32E99" w:rsidRDefault="00C32E99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668799E8" w14:textId="72F9B358" w:rsidR="00C32E99" w:rsidRPr="00C32E99" w:rsidRDefault="00C32E99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23674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Marta Polak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7B284912" w14:textId="77777777" w:rsidR="00C32E99" w:rsidRDefault="00C32E99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– członek,</w:t>
      </w:r>
    </w:p>
    <w:p w14:paraId="01E5D06E" w14:textId="3C67FF25" w:rsidR="00236741" w:rsidRPr="00C32E99" w:rsidRDefault="00236741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Pan Adam Cebula – członek, </w:t>
      </w:r>
    </w:p>
    <w:p w14:paraId="2BDAC541" w14:textId="5ED569D9" w:rsidR="00C32E99" w:rsidRPr="00C32E99" w:rsidRDefault="00C32E99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</w:t>
      </w:r>
      <w:r w:rsidR="0023674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n Łukasz Grędys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sekretarz komisji.</w:t>
      </w:r>
    </w:p>
    <w:p w14:paraId="02CE1E7E" w14:textId="77777777" w:rsidR="00C32E99" w:rsidRPr="00C32E99" w:rsidRDefault="00C32E99" w:rsidP="00C32E99">
      <w:pPr>
        <w:spacing w:after="0" w:line="360" w:lineRule="auto"/>
        <w:ind w:left="360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8746D03" w14:textId="77777777" w:rsidR="00C32E99" w:rsidRPr="00C32E99" w:rsidRDefault="00C32E99" w:rsidP="00C32E9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2</w:t>
      </w:r>
    </w:p>
    <w:p w14:paraId="6586F07E" w14:textId="14F4A42E" w:rsidR="00C32E99" w:rsidRPr="00C32E99" w:rsidRDefault="00C32E99" w:rsidP="00A16307">
      <w:pPr>
        <w:spacing w:after="0" w:line="360" w:lineRule="auto"/>
        <w:ind w:right="-284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Uchylam Zarządzenie Nr </w:t>
      </w:r>
      <w:r w:rsidR="0023674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1</w:t>
      </w:r>
      <w:r w:rsidR="007D46AC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/</w:t>
      </w:r>
      <w:r w:rsidR="0023674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30</w:t>
      </w:r>
      <w:r w:rsidR="00A16307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/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Prezydenta Miasta Rzeszowa z dnia</w:t>
      </w:r>
      <w:r w:rsidR="00A16307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23674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5 lutego 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2024 r. 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w sprawie powołania Komisji.</w:t>
      </w:r>
    </w:p>
    <w:p w14:paraId="04C511E8" w14:textId="77777777" w:rsidR="00C32E99" w:rsidRPr="00C32E99" w:rsidRDefault="00C32E99" w:rsidP="00C32E9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3</w:t>
      </w:r>
    </w:p>
    <w:p w14:paraId="174C95A0" w14:textId="77777777" w:rsidR="00C32E99" w:rsidRPr="00C32E99" w:rsidRDefault="00C32E99" w:rsidP="00C32E99">
      <w:pPr>
        <w:spacing w:after="0" w:line="360" w:lineRule="auto"/>
        <w:ind w:left="360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014D245" w14:textId="77777777" w:rsidR="00C32E99" w:rsidRPr="00C32E99" w:rsidRDefault="00C32E99" w:rsidP="00C32E9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Zarządzenie wchodzi w życie z dniem podpisania.</w:t>
      </w:r>
    </w:p>
    <w:p w14:paraId="69D39547" w14:textId="77777777" w:rsidR="00C32E99" w:rsidRPr="00C32E99" w:rsidRDefault="00C32E99" w:rsidP="00C32E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E02485" w14:textId="77777777" w:rsidR="006F5F3D" w:rsidRDefault="006F5F3D"/>
    <w:sectPr w:rsidR="006F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5021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99"/>
    <w:rsid w:val="00236741"/>
    <w:rsid w:val="00260703"/>
    <w:rsid w:val="00625C96"/>
    <w:rsid w:val="006F5F3D"/>
    <w:rsid w:val="007D46AC"/>
    <w:rsid w:val="009E723E"/>
    <w:rsid w:val="00A16307"/>
    <w:rsid w:val="00C32E99"/>
    <w:rsid w:val="00E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3B29"/>
  <w15:chartTrackingRefBased/>
  <w15:docId w15:val="{3F807EB1-B68E-4D09-AC1C-5C42481A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2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E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E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E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E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7" ma:contentTypeDescription="Utwórz nowy dokument." ma:contentTypeScope="" ma:versionID="dfe04fee3cd2f8785e74c0ab9e587240">
  <xsd:schema xmlns:xsd="http://www.w3.org/2001/XMLSchema" xmlns:xs="http://www.w3.org/2001/XMLSchema" xmlns:p="http://schemas.microsoft.com/office/2006/metadata/properties" xmlns:ns3="3fbfbdda-0762-41e4-bdb4-c9d28ead6701" targetNamespace="http://schemas.microsoft.com/office/2006/metadata/properties" ma:root="true" ma:fieldsID="d1969d838d5095cf97e5e536a8558528" ns3:_=""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7D348F03-DC70-43DE-83F2-6506EB09D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A9D44-A757-4C7D-ADBD-5305DDA5C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24493-B910-460C-B029-78F0260422EB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Dobek-Kargol Paulina</cp:lastModifiedBy>
  <cp:revision>8</cp:revision>
  <cp:lastPrinted>2024-03-15T09:29:00Z</cp:lastPrinted>
  <dcterms:created xsi:type="dcterms:W3CDTF">2024-02-16T09:26:00Z</dcterms:created>
  <dcterms:modified xsi:type="dcterms:W3CDTF">2024-03-15T09:33:00Z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